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ABE0" w14:textId="77777777" w:rsidR="00207241" w:rsidRPr="00DE5C06" w:rsidRDefault="00207241" w:rsidP="00207241">
      <w:pPr>
        <w:bidi/>
        <w:jc w:val="center"/>
        <w:rPr>
          <w:rFonts w:cs="Simplified Arabic"/>
          <w:b/>
          <w:bCs/>
          <w:rtl/>
          <w:lang w:bidi="ar-TN"/>
        </w:rPr>
      </w:pPr>
      <w:r w:rsidRPr="00DE5C06">
        <w:rPr>
          <w:rFonts w:ascii="Sakkal Majalla" w:hAnsi="Sakkal Majalla" w:cs="Sakkal Majalla"/>
          <w:b/>
          <w:bCs/>
          <w:sz w:val="44"/>
          <w:szCs w:val="44"/>
          <w:rtl/>
        </w:rPr>
        <w:t>محضر جلسة</w:t>
      </w:r>
    </w:p>
    <w:p w14:paraId="1C1D699F" w14:textId="77777777" w:rsidR="00207241" w:rsidRPr="00DE5C06" w:rsidRDefault="00207241" w:rsidP="00207241">
      <w:pPr>
        <w:pStyle w:val="Sansinterligne"/>
        <w:bidi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r w:rsidRPr="00DE5C06">
        <w:rPr>
          <w:rFonts w:ascii="Sakkal Majalla" w:hAnsi="Sakkal Majalla" w:cs="Sakkal Majalla"/>
          <w:b/>
          <w:bCs/>
          <w:sz w:val="44"/>
          <w:szCs w:val="44"/>
          <w:rtl/>
        </w:rPr>
        <w:t xml:space="preserve">الدورة التمهيدية </w:t>
      </w:r>
      <w:proofErr w:type="gramStart"/>
      <w:r>
        <w:rPr>
          <w:rFonts w:ascii="Sakkal Majalla" w:hAnsi="Sakkal Majalla" w:cs="Sakkal Majalla"/>
          <w:b/>
          <w:bCs/>
          <w:sz w:val="44"/>
          <w:szCs w:val="44"/>
          <w:rtl/>
          <w:lang w:bidi="ar-TN"/>
        </w:rPr>
        <w:t>ال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TN"/>
        </w:rPr>
        <w:t>رابعة</w:t>
      </w:r>
      <w:r w:rsidRPr="00DE5C06">
        <w:rPr>
          <w:rFonts w:ascii="Sakkal Majalla" w:hAnsi="Sakkal Majalla" w:cs="Sakkal Majalla"/>
          <w:b/>
          <w:bCs/>
          <w:sz w:val="44"/>
          <w:szCs w:val="44"/>
          <w:rtl/>
          <w:lang w:bidi="ar-TN"/>
        </w:rPr>
        <w:t xml:space="preserve">  </w:t>
      </w:r>
      <w:r w:rsidRPr="00DE5C06">
        <w:rPr>
          <w:rFonts w:ascii="Sakkal Majalla" w:hAnsi="Sakkal Majalla" w:cs="Sakkal Majalla"/>
          <w:b/>
          <w:bCs/>
          <w:sz w:val="44"/>
          <w:szCs w:val="44"/>
          <w:rtl/>
        </w:rPr>
        <w:t>للمجلس</w:t>
      </w:r>
      <w:proofErr w:type="gramEnd"/>
      <w:r w:rsidRPr="00DE5C06">
        <w:rPr>
          <w:rFonts w:ascii="Sakkal Majalla" w:hAnsi="Sakkal Majalla" w:cs="Sakkal Majalla"/>
          <w:b/>
          <w:bCs/>
          <w:sz w:val="44"/>
          <w:szCs w:val="44"/>
          <w:rtl/>
        </w:rPr>
        <w:t xml:space="preserve"> البلدي بغنوش </w:t>
      </w:r>
    </w:p>
    <w:p w14:paraId="2F69C9E9" w14:textId="77777777" w:rsidR="00207241" w:rsidRPr="00DE5C06" w:rsidRDefault="00207241" w:rsidP="00207241">
      <w:pPr>
        <w:pStyle w:val="Sansinterligne"/>
        <w:bidi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r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الجمعة 22 أكتوبر </w:t>
      </w:r>
      <w:r w:rsidRPr="00DE5C06">
        <w:rPr>
          <w:rFonts w:ascii="Sakkal Majalla" w:hAnsi="Sakkal Majalla" w:cs="Sakkal Majalla" w:hint="cs"/>
          <w:b/>
          <w:bCs/>
          <w:sz w:val="44"/>
          <w:szCs w:val="44"/>
          <w:rtl/>
        </w:rPr>
        <w:t>2021</w:t>
      </w:r>
    </w:p>
    <w:p w14:paraId="0873BE9F" w14:textId="77777777" w:rsidR="00207241" w:rsidRDefault="00207241" w:rsidP="00207241">
      <w:pPr>
        <w:pStyle w:val="Sansinterligne"/>
        <w:bidi/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TN"/>
        </w:rPr>
      </w:pPr>
      <w:r>
        <w:rPr>
          <w:rFonts w:ascii="Sakkal Majalla" w:hAnsi="Sakkal Majalla" w:cs="Sakkal Majalla"/>
          <w:b/>
          <w:bCs/>
          <w:sz w:val="44"/>
          <w:szCs w:val="44"/>
          <w:rtl/>
        </w:rPr>
        <w:t>على الساعة ال</w:t>
      </w:r>
      <w:r>
        <w:rPr>
          <w:rFonts w:ascii="Sakkal Majalla" w:hAnsi="Sakkal Majalla" w:cs="Sakkal Majalla" w:hint="cs"/>
          <w:b/>
          <w:bCs/>
          <w:sz w:val="44"/>
          <w:szCs w:val="44"/>
          <w:rtl/>
        </w:rPr>
        <w:t>رابعة والنصف مساء</w:t>
      </w:r>
      <w:r w:rsidRPr="00DE5C06">
        <w:rPr>
          <w:rFonts w:ascii="Sakkal Majalla" w:hAnsi="Sakkal Majalla" w:cs="Sakkal Majalla"/>
          <w:b/>
          <w:bCs/>
          <w:sz w:val="44"/>
          <w:szCs w:val="44"/>
          <w:rtl/>
        </w:rPr>
        <w:t xml:space="preserve"> بمقّر البلدية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TN"/>
        </w:rPr>
        <w:t xml:space="preserve">  </w:t>
      </w:r>
    </w:p>
    <w:p w14:paraId="5B649E78" w14:textId="77777777" w:rsidR="00207241" w:rsidRDefault="00207241" w:rsidP="00207241">
      <w:pPr>
        <w:pStyle w:val="Sansinterligne"/>
        <w:bidi/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TN"/>
        </w:rPr>
      </w:pPr>
    </w:p>
    <w:p w14:paraId="3E205116" w14:textId="77777777" w:rsidR="00207241" w:rsidRPr="00715B0D" w:rsidRDefault="00207241" w:rsidP="00207241">
      <w:pPr>
        <w:pStyle w:val="Sansinterligne"/>
        <w:bidi/>
        <w:ind w:firstLine="708"/>
        <w:jc w:val="both"/>
        <w:rPr>
          <w:rFonts w:ascii="Sakkal Majalla" w:hAnsi="Sakkal Majalla" w:cs="Sakkal Majalla"/>
          <w:sz w:val="32"/>
          <w:szCs w:val="32"/>
          <w:rtl/>
          <w:lang w:bidi="ar-TN"/>
        </w:rPr>
      </w:pPr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 </w:t>
      </w:r>
      <w:proofErr w:type="spellStart"/>
      <w:r w:rsidRPr="00715B0D">
        <w:rPr>
          <w:rFonts w:ascii="Sakkal Majalla" w:hAnsi="Sakkal Majalla" w:cs="Sakkal Majalla"/>
          <w:sz w:val="32"/>
          <w:szCs w:val="32"/>
          <w:rtl/>
          <w:lang w:bidi="ar-TN"/>
        </w:rPr>
        <w:t>إنعقدت</w:t>
      </w:r>
      <w:proofErr w:type="spellEnd"/>
      <w:r w:rsidRPr="00715B0D">
        <w:rPr>
          <w:rFonts w:ascii="Sakkal Majalla" w:hAnsi="Sakkal Majalla" w:cs="Sakkal Majalla"/>
          <w:sz w:val="32"/>
          <w:szCs w:val="32"/>
          <w:rtl/>
          <w:lang w:bidi="ar-TN"/>
        </w:rPr>
        <w:t xml:space="preserve"> يوم ال</w:t>
      </w:r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جمعة 22 أكتوبر </w:t>
      </w:r>
      <w:r w:rsidRPr="00715B0D">
        <w:rPr>
          <w:rFonts w:ascii="Sakkal Majalla" w:hAnsi="Sakkal Majalla" w:cs="Sakkal Majalla"/>
          <w:sz w:val="32"/>
          <w:szCs w:val="32"/>
          <w:rtl/>
          <w:lang w:bidi="ar-TN"/>
        </w:rPr>
        <w:t>202</w:t>
      </w:r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>1</w:t>
      </w:r>
      <w:r w:rsidRPr="00715B0D">
        <w:rPr>
          <w:rFonts w:ascii="Sakkal Majalla" w:hAnsi="Sakkal Majalla" w:cs="Sakkal Majalla"/>
          <w:sz w:val="32"/>
          <w:szCs w:val="32"/>
          <w:rtl/>
          <w:lang w:bidi="ar-TN"/>
        </w:rPr>
        <w:t xml:space="preserve"> على الساعة ال</w:t>
      </w:r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>رابعة والنصف بعد الزوال</w:t>
      </w:r>
      <w:r w:rsidRPr="00715B0D">
        <w:rPr>
          <w:rFonts w:ascii="Sakkal Majalla" w:hAnsi="Sakkal Majalla" w:cs="Sakkal Majalla"/>
          <w:sz w:val="32"/>
          <w:szCs w:val="32"/>
          <w:rtl/>
          <w:lang w:bidi="ar-TN"/>
        </w:rPr>
        <w:t xml:space="preserve"> بق</w:t>
      </w:r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>ص</w:t>
      </w:r>
      <w:r w:rsidRPr="00715B0D">
        <w:rPr>
          <w:rFonts w:ascii="Sakkal Majalla" w:hAnsi="Sakkal Majalla" w:cs="Sakkal Majalla"/>
          <w:sz w:val="32"/>
          <w:szCs w:val="32"/>
          <w:rtl/>
          <w:lang w:bidi="ar-TN"/>
        </w:rPr>
        <w:t>ر بلدية</w:t>
      </w:r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غنوش</w:t>
      </w:r>
      <w:r w:rsidRPr="00715B0D">
        <w:rPr>
          <w:rFonts w:ascii="Sakkal Majalla" w:hAnsi="Sakkal Majalla" w:cs="Sakkal Majalla"/>
          <w:sz w:val="32"/>
          <w:szCs w:val="32"/>
          <w:rtl/>
          <w:lang w:bidi="ar-TN"/>
        </w:rPr>
        <w:t xml:space="preserve"> الجلسة التمهيدية</w:t>
      </w:r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الرابعة السابقة للدورة العادية الرّابعة للمجلس البلدي .</w:t>
      </w:r>
    </w:p>
    <w:p w14:paraId="78D39D9E" w14:textId="77777777" w:rsidR="00207241" w:rsidRPr="00715B0D" w:rsidRDefault="00207241" w:rsidP="00207241">
      <w:pPr>
        <w:pStyle w:val="Sansinterligne"/>
        <w:bidi/>
        <w:jc w:val="both"/>
        <w:rPr>
          <w:rFonts w:ascii="Sakkal Majalla" w:hAnsi="Sakkal Majalla" w:cs="Sakkal Majalla"/>
          <w:sz w:val="32"/>
          <w:szCs w:val="32"/>
          <w:rtl/>
          <w:lang w:bidi="ar-TN"/>
        </w:rPr>
      </w:pPr>
      <w:r w:rsidRPr="00715B0D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TN"/>
        </w:rPr>
        <w:t>برئاسة السيد :</w:t>
      </w:r>
      <w:r w:rsidRPr="00715B0D">
        <w:rPr>
          <w:rFonts w:ascii="Sakkal Majalla" w:hAnsi="Sakkal Majalla" w:cs="Sakkal Majalla"/>
          <w:sz w:val="32"/>
          <w:szCs w:val="32"/>
          <w:rtl/>
          <w:lang w:bidi="ar-TN"/>
        </w:rPr>
        <w:t xml:space="preserve"> </w:t>
      </w:r>
      <w:proofErr w:type="spellStart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>بولبابة</w:t>
      </w:r>
      <w:proofErr w:type="spellEnd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</w:t>
      </w:r>
      <w:proofErr w:type="gramStart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علية </w:t>
      </w:r>
      <w:r w:rsidRPr="00715B0D">
        <w:rPr>
          <w:rFonts w:ascii="Sakkal Majalla" w:hAnsi="Sakkal Majalla" w:cs="Sakkal Majalla"/>
          <w:sz w:val="32"/>
          <w:szCs w:val="32"/>
          <w:rtl/>
          <w:lang w:bidi="ar-TN"/>
        </w:rPr>
        <w:t xml:space="preserve"> رئيس</w:t>
      </w:r>
      <w:proofErr w:type="gramEnd"/>
      <w:r w:rsidRPr="00715B0D">
        <w:rPr>
          <w:rFonts w:ascii="Sakkal Majalla" w:hAnsi="Sakkal Majalla" w:cs="Sakkal Majalla"/>
          <w:sz w:val="32"/>
          <w:szCs w:val="32"/>
          <w:rtl/>
          <w:lang w:bidi="ar-TN"/>
        </w:rPr>
        <w:t xml:space="preserve"> البلدية.</w:t>
      </w:r>
    </w:p>
    <w:p w14:paraId="6952B46D" w14:textId="77777777" w:rsidR="00207241" w:rsidRPr="00715B0D" w:rsidRDefault="00207241" w:rsidP="00207241">
      <w:pPr>
        <w:pStyle w:val="Sansinterligne"/>
        <w:bidi/>
        <w:jc w:val="both"/>
        <w:rPr>
          <w:rFonts w:ascii="Sakkal Majalla" w:hAnsi="Sakkal Majalla" w:cs="Sakkal Majalla"/>
          <w:sz w:val="32"/>
          <w:szCs w:val="32"/>
          <w:rtl/>
          <w:lang w:bidi="ar-TN"/>
        </w:rPr>
      </w:pPr>
      <w:r w:rsidRPr="00715B0D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TN"/>
        </w:rPr>
        <w:t xml:space="preserve">وبحضور أعضاء المجلس البلدي السادة </w:t>
      </w:r>
      <w:proofErr w:type="gramStart"/>
      <w:r w:rsidRPr="00715B0D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TN"/>
        </w:rPr>
        <w:t>والسيدات  :</w:t>
      </w:r>
      <w:proofErr w:type="gramEnd"/>
      <w:r w:rsidRPr="00715B0D">
        <w:rPr>
          <w:rFonts w:ascii="Sakkal Majalla" w:hAnsi="Sakkal Majalla" w:cs="Sakkal Majalla"/>
          <w:sz w:val="32"/>
          <w:szCs w:val="32"/>
          <w:rtl/>
          <w:lang w:bidi="ar-TN"/>
        </w:rPr>
        <w:t xml:space="preserve"> </w:t>
      </w:r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إبراهيم الحجاج،  البشير خروف، سبيكة الكامل، مريم حسانة </w:t>
      </w:r>
      <w:proofErr w:type="spellStart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>سوائسة</w:t>
      </w:r>
      <w:proofErr w:type="spellEnd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وبلحسن مفتاح.</w:t>
      </w:r>
    </w:p>
    <w:p w14:paraId="24E0A785" w14:textId="77777777" w:rsidR="00207241" w:rsidRPr="00715B0D" w:rsidRDefault="00207241" w:rsidP="00207241">
      <w:pPr>
        <w:pStyle w:val="Sansinterligne"/>
        <w:bidi/>
        <w:ind w:firstLine="708"/>
        <w:jc w:val="both"/>
        <w:rPr>
          <w:rFonts w:ascii="Sakkal Majalla" w:hAnsi="Sakkal Majalla" w:cs="Sakkal Majalla"/>
          <w:sz w:val="32"/>
          <w:szCs w:val="32"/>
          <w:rtl/>
          <w:lang w:bidi="ar-TN"/>
        </w:rPr>
      </w:pPr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وشارك </w:t>
      </w:r>
      <w:proofErr w:type="gramStart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>المجتمع  المدني</w:t>
      </w:r>
      <w:proofErr w:type="gramEnd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والمواطنون عن بعد عن طريق الصفحة الرسمية لبلدية غنوش في الفايسبوك متابعة وتعليقا.</w:t>
      </w:r>
    </w:p>
    <w:p w14:paraId="59875EB3" w14:textId="77777777" w:rsidR="00207241" w:rsidRPr="00715B0D" w:rsidRDefault="00207241" w:rsidP="00207241">
      <w:pPr>
        <w:pStyle w:val="Sansinterligne"/>
        <w:bidi/>
        <w:ind w:firstLine="708"/>
        <w:jc w:val="both"/>
        <w:rPr>
          <w:rFonts w:ascii="Sakkal Majalla" w:hAnsi="Sakkal Majalla" w:cs="Sakkal Majalla"/>
          <w:sz w:val="32"/>
          <w:szCs w:val="32"/>
          <w:rtl/>
          <w:lang w:bidi="ar-TN"/>
        </w:rPr>
      </w:pPr>
      <w:proofErr w:type="spellStart"/>
      <w:r w:rsidRPr="00715B0D">
        <w:rPr>
          <w:rFonts w:ascii="Sakkal Majalla" w:hAnsi="Sakkal Majalla" w:cs="Sakkal Majalla"/>
          <w:sz w:val="32"/>
          <w:szCs w:val="32"/>
          <w:u w:val="single"/>
          <w:rtl/>
          <w:lang w:bidi="ar-TN"/>
        </w:rPr>
        <w:t>إ</w:t>
      </w:r>
      <w:r w:rsidRPr="00715B0D">
        <w:rPr>
          <w:rFonts w:ascii="Sakkal Majalla" w:hAnsi="Sakkal Majalla" w:cs="Sakkal Majalla"/>
          <w:sz w:val="32"/>
          <w:szCs w:val="32"/>
          <w:rtl/>
          <w:lang w:bidi="ar-TN"/>
        </w:rPr>
        <w:t>فتتح</w:t>
      </w:r>
      <w:proofErr w:type="spellEnd"/>
      <w:r w:rsidRPr="00715B0D">
        <w:rPr>
          <w:rFonts w:ascii="Sakkal Majalla" w:hAnsi="Sakkal Majalla" w:cs="Sakkal Majalla"/>
          <w:sz w:val="32"/>
          <w:szCs w:val="32"/>
          <w:rtl/>
          <w:lang w:bidi="ar-TN"/>
        </w:rPr>
        <w:t xml:space="preserve"> السيد </w:t>
      </w:r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رئيس البلدية </w:t>
      </w:r>
      <w:r w:rsidRPr="00715B0D">
        <w:rPr>
          <w:rFonts w:ascii="Sakkal Majalla" w:hAnsi="Sakkal Majalla" w:cs="Sakkal Majalla"/>
          <w:sz w:val="32"/>
          <w:szCs w:val="32"/>
          <w:rtl/>
          <w:lang w:bidi="ar-TN"/>
        </w:rPr>
        <w:t>الجلسة مرحّبا ب</w:t>
      </w:r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الحاضرين شاكرا لهم تلبية الدعوة وهنّأهم </w:t>
      </w:r>
      <w:proofErr w:type="spellStart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>بالإحتفال</w:t>
      </w:r>
      <w:proofErr w:type="spellEnd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بالمولد النبوي الشريف وبنزول الغيث النافع، وذكّر بتحسن الوضع الصحّي مع الدعوة لمواصلة كل إجراءات الوقاية نظرا لبروز </w:t>
      </w:r>
      <w:proofErr w:type="spellStart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>متحّورات</w:t>
      </w:r>
      <w:proofErr w:type="spellEnd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جديدة لفيروس كوفيد 19 في بعض البلدان، وعقد هذه الجلسة عن بعد يندرج في هذا </w:t>
      </w:r>
      <w:proofErr w:type="spellStart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>الإطارالوقائي</w:t>
      </w:r>
      <w:proofErr w:type="spellEnd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>.</w:t>
      </w:r>
    </w:p>
    <w:p w14:paraId="3948DA83" w14:textId="77777777" w:rsidR="00207241" w:rsidRPr="00715B0D" w:rsidRDefault="00207241" w:rsidP="00207241">
      <w:pPr>
        <w:pStyle w:val="Sansinterligne"/>
        <w:bidi/>
        <w:ind w:firstLine="708"/>
        <w:jc w:val="both"/>
        <w:rPr>
          <w:rFonts w:ascii="Sakkal Majalla" w:hAnsi="Sakkal Majalla" w:cs="Sakkal Majalla"/>
          <w:sz w:val="32"/>
          <w:szCs w:val="32"/>
          <w:rtl/>
          <w:lang w:bidi="ar-TN"/>
        </w:rPr>
      </w:pPr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ثمّ عرض السيد الرئيس عودة بعض الأنشطة الثقافية، منها </w:t>
      </w:r>
      <w:proofErr w:type="spellStart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>إفتتاح</w:t>
      </w:r>
      <w:proofErr w:type="spellEnd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الموسم الثقافي يوم 16 أكتوبر بدار الثقافة، وإحياء ليلة المولد النبوي الشريف بسهرة السلامية، وتنظيم تظاهرات توعوية صحية للوقاية من السرطان وخصوصا سرطان الثدي مع حصص تقّصي بمناسبة إحياء شهر </w:t>
      </w:r>
      <w:proofErr w:type="spellStart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>أكتوبرالوردي</w:t>
      </w:r>
      <w:proofErr w:type="spellEnd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من تنظيم عديد الجمعيات بالشراكة مع دار الشباب ومركز الصحّة الأساسية وبإشراف السيد المعتمد الأوّل والقائم بتسيير ولاية قابس </w:t>
      </w:r>
    </w:p>
    <w:p w14:paraId="3AF39321" w14:textId="77777777" w:rsidR="00207241" w:rsidRPr="00715B0D" w:rsidRDefault="00207241" w:rsidP="00207241">
      <w:pPr>
        <w:pStyle w:val="Sansinterligne"/>
        <w:bidi/>
        <w:ind w:firstLine="708"/>
        <w:jc w:val="both"/>
        <w:rPr>
          <w:rFonts w:ascii="Sakkal Majalla" w:hAnsi="Sakkal Majalla" w:cs="Sakkal Majalla"/>
          <w:sz w:val="32"/>
          <w:szCs w:val="32"/>
          <w:rtl/>
          <w:lang w:bidi="ar-TN"/>
        </w:rPr>
      </w:pPr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وتطرّق </w:t>
      </w:r>
      <w:proofErr w:type="gramStart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>لأهم  المشاريع</w:t>
      </w:r>
      <w:proofErr w:type="gramEnd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بالمدينة وكذلك بعض مشاغل المواطنين وهيي :</w:t>
      </w:r>
    </w:p>
    <w:p w14:paraId="2D603407" w14:textId="77777777" w:rsidR="00207241" w:rsidRPr="00715B0D" w:rsidRDefault="00207241" w:rsidP="00207241">
      <w:pPr>
        <w:pStyle w:val="Sansinterlign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32"/>
          <w:szCs w:val="32"/>
          <w:lang w:bidi="ar-TN"/>
        </w:rPr>
      </w:pPr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>تعبيد شارع طارق بن زياد (التابع لمشروع تعصير الطرقات) : كل الأعمال التحضيرية تمّت مع وكالة التهذيب والتجديد العمراني.</w:t>
      </w:r>
    </w:p>
    <w:p w14:paraId="5EB8BE9E" w14:textId="77777777" w:rsidR="00207241" w:rsidRPr="00715B0D" w:rsidRDefault="00207241" w:rsidP="00207241">
      <w:pPr>
        <w:pStyle w:val="Sansinterlign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32"/>
          <w:szCs w:val="32"/>
          <w:lang w:bidi="ar-TN"/>
        </w:rPr>
      </w:pPr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تعبيد طريق غربي السكّة :  في </w:t>
      </w:r>
      <w:proofErr w:type="spellStart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>إنتظار</w:t>
      </w:r>
      <w:proofErr w:type="spellEnd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إتمام تجديد شبكة الماء الصالح للشراب والأشغال متواصلة.</w:t>
      </w:r>
    </w:p>
    <w:p w14:paraId="70759793" w14:textId="77777777" w:rsidR="00207241" w:rsidRPr="00715B0D" w:rsidRDefault="00207241" w:rsidP="00207241">
      <w:pPr>
        <w:pStyle w:val="Sansinterlign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32"/>
          <w:szCs w:val="32"/>
          <w:lang w:bidi="ar-TN"/>
        </w:rPr>
      </w:pPr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تهيئة حي </w:t>
      </w:r>
      <w:proofErr w:type="spellStart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>الإمتياز</w:t>
      </w:r>
      <w:proofErr w:type="spellEnd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: </w:t>
      </w:r>
      <w:proofErr w:type="gramStart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>سيعود  المقاول</w:t>
      </w:r>
      <w:proofErr w:type="gramEnd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لإتمام </w:t>
      </w:r>
      <w:proofErr w:type="spellStart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>الأشغالفي</w:t>
      </w:r>
      <w:proofErr w:type="spellEnd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الأيام القليلة القادمة.</w:t>
      </w:r>
    </w:p>
    <w:p w14:paraId="6A44DCFC" w14:textId="77777777" w:rsidR="00207241" w:rsidRPr="00715B0D" w:rsidRDefault="00207241" w:rsidP="00207241">
      <w:pPr>
        <w:pStyle w:val="Sansinterlign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32"/>
          <w:szCs w:val="32"/>
          <w:lang w:bidi="ar-TN"/>
        </w:rPr>
      </w:pPr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بروز تسرّب مياه بشارع المتنبي وتراكم برك ماء : بصدد التدخّل مع مصالح الشركة الوطنية </w:t>
      </w:r>
      <w:proofErr w:type="spellStart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>لإستغلال</w:t>
      </w:r>
      <w:proofErr w:type="spellEnd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وتوزيع المياه مع مصالح الفلاحة .</w:t>
      </w:r>
    </w:p>
    <w:p w14:paraId="6EDE8FAD" w14:textId="77777777" w:rsidR="00207241" w:rsidRPr="00715B0D" w:rsidRDefault="00207241" w:rsidP="00207241">
      <w:pPr>
        <w:pStyle w:val="Sansinterlign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32"/>
          <w:szCs w:val="32"/>
          <w:lang w:bidi="ar-TN"/>
        </w:rPr>
      </w:pPr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lastRenderedPageBreak/>
        <w:t xml:space="preserve">فيضان بالوعات التطهير إثر نزول الأمطار </w:t>
      </w:r>
      <w:proofErr w:type="spellStart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>تمّتدعوة</w:t>
      </w:r>
      <w:proofErr w:type="spellEnd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الديوان لتدعيم الصيانة الوقائية ولجهر البالوعات.</w:t>
      </w:r>
    </w:p>
    <w:p w14:paraId="6B3AE1C5" w14:textId="77777777" w:rsidR="00207241" w:rsidRPr="00715B0D" w:rsidRDefault="00207241" w:rsidP="00207241">
      <w:pPr>
        <w:pStyle w:val="Sansinterligne"/>
        <w:bidi/>
        <w:ind w:left="720"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TN"/>
        </w:rPr>
      </w:pPr>
      <w:r w:rsidRPr="00715B0D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>* التدخلات :</w:t>
      </w:r>
    </w:p>
    <w:p w14:paraId="4CF44192" w14:textId="77777777" w:rsidR="00207241" w:rsidRPr="00715B0D" w:rsidRDefault="00207241" w:rsidP="00207241">
      <w:pPr>
        <w:pStyle w:val="Sansinterligne"/>
        <w:bidi/>
        <w:ind w:left="720"/>
        <w:jc w:val="both"/>
        <w:rPr>
          <w:rFonts w:ascii="Sakkal Majalla" w:hAnsi="Sakkal Majalla" w:cs="Sakkal Majalla"/>
          <w:sz w:val="32"/>
          <w:szCs w:val="32"/>
          <w:rtl/>
          <w:lang w:bidi="ar-TN"/>
        </w:rPr>
      </w:pPr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-السيدة سبيكة </w:t>
      </w:r>
      <w:proofErr w:type="gramStart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>الكامل  :</w:t>
      </w:r>
      <w:proofErr w:type="gramEnd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هل يمكن تعبيد نهج </w:t>
      </w:r>
      <w:proofErr w:type="spellStart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>المتنبيى</w:t>
      </w:r>
      <w:proofErr w:type="spellEnd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؟</w:t>
      </w:r>
    </w:p>
    <w:p w14:paraId="51845362" w14:textId="77777777" w:rsidR="00207241" w:rsidRPr="00715B0D" w:rsidRDefault="00207241" w:rsidP="00207241">
      <w:pPr>
        <w:pStyle w:val="Sansinterligne"/>
        <w:bidi/>
        <w:ind w:left="720"/>
        <w:jc w:val="both"/>
        <w:rPr>
          <w:rFonts w:ascii="Sakkal Majalla" w:hAnsi="Sakkal Majalla" w:cs="Sakkal Majalla"/>
          <w:sz w:val="32"/>
          <w:szCs w:val="32"/>
          <w:rtl/>
          <w:lang w:bidi="ar-TN"/>
        </w:rPr>
      </w:pPr>
      <w:r w:rsidRPr="00715B0D">
        <w:rPr>
          <w:rFonts w:ascii="Sakkal Majalla" w:hAnsi="Sakkal Majalla" w:cs="Sakkal Majalla" w:hint="cs"/>
          <w:sz w:val="32"/>
          <w:szCs w:val="32"/>
          <w:u w:val="single"/>
          <w:rtl/>
          <w:lang w:bidi="ar-TN"/>
        </w:rPr>
        <w:t xml:space="preserve">رئيس البلدية : </w:t>
      </w:r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لا توجد فيه شبكة تطهير لذلك لا يمكن تعبيده حاليا لكن يمكن التدخل فيه بالتربة </w:t>
      </w:r>
      <w:proofErr w:type="spellStart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>الإصطناعية</w:t>
      </w:r>
      <w:proofErr w:type="spellEnd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>.</w:t>
      </w:r>
    </w:p>
    <w:p w14:paraId="5C7FAC2B" w14:textId="77777777" w:rsidR="00207241" w:rsidRPr="00715B0D" w:rsidRDefault="00207241" w:rsidP="00207241">
      <w:pPr>
        <w:pStyle w:val="Sansinterligne"/>
        <w:numPr>
          <w:ilvl w:val="0"/>
          <w:numId w:val="2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TN"/>
        </w:rPr>
      </w:pPr>
      <w:r w:rsidRPr="00715B0D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>تدخلات عن بعد :</w:t>
      </w:r>
    </w:p>
    <w:p w14:paraId="28FCD819" w14:textId="77777777" w:rsidR="00207241" w:rsidRPr="00715B0D" w:rsidRDefault="00207241" w:rsidP="00207241">
      <w:pPr>
        <w:pStyle w:val="Sansinterlign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32"/>
          <w:szCs w:val="32"/>
          <w:lang w:bidi="ar-TN"/>
        </w:rPr>
      </w:pPr>
      <w:r w:rsidRPr="00715B0D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>مواطن</w:t>
      </w:r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: عدّادات الكهرباء بحي </w:t>
      </w:r>
      <w:proofErr w:type="spellStart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>الإمتياز</w:t>
      </w:r>
      <w:proofErr w:type="spellEnd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؟ ستتولى البلدية خلاص العدّادات بداية سنة 2022 .</w:t>
      </w:r>
    </w:p>
    <w:p w14:paraId="06FAEED5" w14:textId="77777777" w:rsidR="00207241" w:rsidRPr="00715B0D" w:rsidRDefault="00207241" w:rsidP="00207241">
      <w:pPr>
        <w:pStyle w:val="Sansinterlign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32"/>
          <w:szCs w:val="32"/>
          <w:lang w:bidi="ar-TN"/>
        </w:rPr>
      </w:pPr>
      <w:r w:rsidRPr="00715B0D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>مواطن</w:t>
      </w:r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: شبكة الماء الصالح للشراب رديئة بحي </w:t>
      </w:r>
      <w:proofErr w:type="spellStart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>الإزدهار</w:t>
      </w:r>
      <w:proofErr w:type="spellEnd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>.</w:t>
      </w:r>
    </w:p>
    <w:p w14:paraId="63A91A3F" w14:textId="77777777" w:rsidR="00207241" w:rsidRPr="00715B0D" w:rsidRDefault="00207241" w:rsidP="00207241">
      <w:pPr>
        <w:pStyle w:val="Sansinterlign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32"/>
          <w:szCs w:val="32"/>
          <w:lang w:bidi="ar-TN"/>
        </w:rPr>
      </w:pPr>
      <w:r w:rsidRPr="00715B0D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>رئيس البلدية :</w:t>
      </w:r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يمكن </w:t>
      </w:r>
      <w:proofErr w:type="spellStart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>الإتصال</w:t>
      </w:r>
      <w:proofErr w:type="spellEnd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بالشركة التونسية </w:t>
      </w:r>
      <w:proofErr w:type="spellStart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>لإستغلال</w:t>
      </w:r>
      <w:proofErr w:type="spellEnd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وتوزيع المياه </w:t>
      </w:r>
      <w:proofErr w:type="gramStart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>بقابس  أو</w:t>
      </w:r>
      <w:proofErr w:type="gramEnd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إعلامنا بالأماكن التي تمثل إشكالا لإيصالها للشركة المذكورة. وسيقع ترتيب جلسة عمل مع السيد رئيس الإقليم الجديد للشركة لمعالجة بعض الإشكاليات العالقة.</w:t>
      </w:r>
    </w:p>
    <w:p w14:paraId="6960DDEB" w14:textId="77777777" w:rsidR="00207241" w:rsidRPr="00715B0D" w:rsidRDefault="00207241" w:rsidP="00207241">
      <w:pPr>
        <w:pStyle w:val="Sansinterlign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32"/>
          <w:szCs w:val="32"/>
          <w:lang w:bidi="ar-TN"/>
        </w:rPr>
      </w:pPr>
      <w:r w:rsidRPr="00715B0D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>مواطن :</w:t>
      </w:r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تركيز مخفضات السرعة.</w:t>
      </w:r>
    </w:p>
    <w:p w14:paraId="442E63F3" w14:textId="77777777" w:rsidR="00207241" w:rsidRPr="00715B0D" w:rsidRDefault="00207241" w:rsidP="00207241">
      <w:pPr>
        <w:pStyle w:val="Sansinterlign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32"/>
          <w:szCs w:val="32"/>
          <w:lang w:bidi="ar-TN"/>
        </w:rPr>
      </w:pPr>
      <w:r w:rsidRPr="00715B0D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>رئيس البلدية :</w:t>
      </w:r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 هاته المسألة تخضع لإجراءات قانونية </w:t>
      </w:r>
      <w:proofErr w:type="gramStart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>وهي  من</w:t>
      </w:r>
      <w:proofErr w:type="gramEnd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مشمولات لجنة خاصّة في الغرض وتعتزم البلدية تركيز إشارات المرور. لمعالجة بعض الإشكاليات وخاصة منها السرعة.</w:t>
      </w:r>
    </w:p>
    <w:p w14:paraId="42BD4A7A" w14:textId="77777777" w:rsidR="00207241" w:rsidRPr="00715B0D" w:rsidRDefault="00207241" w:rsidP="00207241">
      <w:pPr>
        <w:pStyle w:val="Sansinterlign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32"/>
          <w:szCs w:val="32"/>
          <w:lang w:bidi="ar-TN"/>
        </w:rPr>
      </w:pPr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</w:t>
      </w:r>
      <w:r w:rsidRPr="00715B0D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>مواطن</w:t>
      </w:r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: </w:t>
      </w:r>
      <w:proofErr w:type="spellStart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>إكتظاظ</w:t>
      </w:r>
      <w:proofErr w:type="spellEnd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الحافلة في رحلة الصباح وعدم </w:t>
      </w:r>
      <w:proofErr w:type="spellStart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>إستيعابها</w:t>
      </w:r>
      <w:proofErr w:type="spellEnd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لكل الحرفاء. ؟</w:t>
      </w:r>
    </w:p>
    <w:p w14:paraId="72DF050E" w14:textId="77777777" w:rsidR="00207241" w:rsidRPr="00715B0D" w:rsidRDefault="00207241" w:rsidP="00207241">
      <w:pPr>
        <w:pStyle w:val="Sansinterlign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32"/>
          <w:szCs w:val="32"/>
          <w:lang w:bidi="ar-TN"/>
        </w:rPr>
      </w:pPr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</w:t>
      </w:r>
      <w:r w:rsidRPr="00715B0D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رئيس </w:t>
      </w:r>
      <w:proofErr w:type="gramStart"/>
      <w:r w:rsidRPr="00715B0D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>البلدية  :</w:t>
      </w:r>
      <w:proofErr w:type="gramEnd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</w:t>
      </w:r>
      <w:proofErr w:type="spellStart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>الإتصال</w:t>
      </w:r>
      <w:proofErr w:type="spellEnd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بالشركة الجهوية للنقل. ويتم متابعة الأمر معها.</w:t>
      </w:r>
    </w:p>
    <w:p w14:paraId="70D1E903" w14:textId="77777777" w:rsidR="00207241" w:rsidRPr="00715B0D" w:rsidRDefault="00207241" w:rsidP="00207241">
      <w:pPr>
        <w:pStyle w:val="Sansinterlign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32"/>
          <w:szCs w:val="32"/>
          <w:lang w:bidi="ar-TN"/>
        </w:rPr>
      </w:pPr>
      <w:r w:rsidRPr="00715B0D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>مواطن</w:t>
      </w:r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: تعطل بعض الفوانيس بحي </w:t>
      </w:r>
      <w:proofErr w:type="spellStart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>الإزدهار</w:t>
      </w:r>
      <w:proofErr w:type="spellEnd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؟</w:t>
      </w:r>
    </w:p>
    <w:p w14:paraId="3FE50CE7" w14:textId="77777777" w:rsidR="00207241" w:rsidRPr="00715B0D" w:rsidRDefault="00207241" w:rsidP="00207241">
      <w:pPr>
        <w:pStyle w:val="Sansinterlign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32"/>
          <w:szCs w:val="32"/>
          <w:lang w:bidi="ar-TN"/>
        </w:rPr>
      </w:pPr>
      <w:r w:rsidRPr="00715B0D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رئيس </w:t>
      </w:r>
      <w:proofErr w:type="gramStart"/>
      <w:r w:rsidRPr="00715B0D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>البلدية  :</w:t>
      </w:r>
      <w:proofErr w:type="gramEnd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الصيانة عمل يومي. وسيتّم معالجة هذا الإشكال في الفور.</w:t>
      </w:r>
    </w:p>
    <w:p w14:paraId="512CDAA6" w14:textId="77777777" w:rsidR="00207241" w:rsidRPr="00715B0D" w:rsidRDefault="00207241" w:rsidP="00207241">
      <w:pPr>
        <w:pStyle w:val="Sansinterlign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32"/>
          <w:szCs w:val="32"/>
          <w:lang w:bidi="ar-TN"/>
        </w:rPr>
      </w:pPr>
      <w:r w:rsidRPr="00715B0D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>مواطن</w:t>
      </w:r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: التشطير الأفقي للطرقات ؟</w:t>
      </w:r>
    </w:p>
    <w:p w14:paraId="40CCFF40" w14:textId="77777777" w:rsidR="00207241" w:rsidRPr="00715B0D" w:rsidRDefault="00207241" w:rsidP="00207241">
      <w:pPr>
        <w:pStyle w:val="Sansinterlign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32"/>
          <w:szCs w:val="32"/>
          <w:lang w:bidi="ar-TN"/>
        </w:rPr>
      </w:pPr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</w:t>
      </w:r>
      <w:r w:rsidRPr="00715B0D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>رئيس البلدية :</w:t>
      </w:r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 نحن بصدد </w:t>
      </w:r>
      <w:proofErr w:type="spellStart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>الإتصال</w:t>
      </w:r>
      <w:proofErr w:type="spellEnd"/>
      <w:r w:rsidRPr="00715B0D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بالمقاولين والتنسيق مع مصالح التجهيز والإسكان في هذا المجال.</w:t>
      </w:r>
    </w:p>
    <w:p w14:paraId="13691823" w14:textId="77777777" w:rsidR="00207241" w:rsidRPr="001B3532" w:rsidRDefault="00207241" w:rsidP="00207241">
      <w:pPr>
        <w:pStyle w:val="Paragraphedeliste"/>
        <w:spacing w:line="216" w:lineRule="auto"/>
        <w:jc w:val="both"/>
        <w:rPr>
          <w:rFonts w:ascii="Sakkal Majalla" w:hAnsi="Sakkal Majalla" w:cs="Sakkal Majalla"/>
          <w:b/>
          <w:bCs/>
          <w:sz w:val="44"/>
          <w:szCs w:val="44"/>
          <w:rtl/>
          <w:lang w:bidi="ar-TN"/>
        </w:rPr>
      </w:pPr>
      <w:r w:rsidRPr="001B3532">
        <w:rPr>
          <w:rFonts w:ascii="Sakkal Majalla" w:hAnsi="Sakkal Majalla" w:cs="Sakkal Majalla" w:hint="cs"/>
          <w:b/>
          <w:bCs/>
          <w:sz w:val="44"/>
          <w:szCs w:val="44"/>
          <w:rtl/>
          <w:lang w:bidi="ar-TN"/>
        </w:rPr>
        <w:t>ورفعت الجلسة في حدود الساعة السادسة مساء.</w:t>
      </w:r>
    </w:p>
    <w:p w14:paraId="41CFC10B" w14:textId="77777777" w:rsidR="00207241" w:rsidRPr="007F5395" w:rsidRDefault="00207241" w:rsidP="00207241">
      <w:pPr>
        <w:pStyle w:val="Paragraphedeliste"/>
        <w:spacing w:line="216" w:lineRule="auto"/>
        <w:ind w:left="6384" w:firstLine="696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TN"/>
        </w:rPr>
      </w:pPr>
      <w:r w:rsidRPr="00F856C7">
        <w:rPr>
          <w:rFonts w:ascii="Sakkal Majalla" w:hAnsi="Sakkal Majalla" w:cs="Sakkal Majalla" w:hint="cs"/>
          <w:b/>
          <w:bCs/>
          <w:sz w:val="40"/>
          <w:szCs w:val="40"/>
          <w:rtl/>
          <w:lang w:bidi="ar-TN"/>
        </w:rPr>
        <w:t>رئيس البلدية</w:t>
      </w:r>
    </w:p>
    <w:p w14:paraId="5A2DA407" w14:textId="77777777" w:rsidR="00662E18" w:rsidRDefault="00662E18"/>
    <w:sectPr w:rsidR="00662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77758"/>
    <w:multiLevelType w:val="hybridMultilevel"/>
    <w:tmpl w:val="DD1AE828"/>
    <w:lvl w:ilvl="0" w:tplc="1E70317C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404DA"/>
    <w:multiLevelType w:val="hybridMultilevel"/>
    <w:tmpl w:val="D29438D2"/>
    <w:lvl w:ilvl="0" w:tplc="AED6CBB0">
      <w:numFmt w:val="bullet"/>
      <w:lvlText w:val=""/>
      <w:lvlJc w:val="left"/>
      <w:pPr>
        <w:ind w:left="1080" w:hanging="360"/>
      </w:pPr>
      <w:rPr>
        <w:rFonts w:ascii="Symbol" w:eastAsiaTheme="minorHAnsi" w:hAnsi="Symbol" w:cs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41"/>
    <w:rsid w:val="00207241"/>
    <w:rsid w:val="00662E18"/>
    <w:rsid w:val="00A0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T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5119A"/>
  <w15:chartTrackingRefBased/>
  <w15:docId w15:val="{F0F034BE-84BE-4D1C-8641-09E24064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T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241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207241"/>
    <w:pPr>
      <w:bidi/>
      <w:ind w:left="720"/>
      <w:contextualSpacing/>
    </w:pPr>
    <w:rPr>
      <w:lang w:val="en-US"/>
    </w:rPr>
  </w:style>
  <w:style w:type="paragraph" w:styleId="Sansinterligne">
    <w:name w:val="No Spacing"/>
    <w:uiPriority w:val="1"/>
    <w:qFormat/>
    <w:rsid w:val="00207241"/>
    <w:pPr>
      <w:spacing w:after="0" w:line="240" w:lineRule="auto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Borhan Alaya</dc:creator>
  <cp:keywords/>
  <dc:description/>
  <cp:lastModifiedBy>Borhan Alaya</cp:lastModifiedBy>
  <cp:revision>2</cp:revision>
  <dcterms:created xsi:type="dcterms:W3CDTF">2022-07-20T10:22:00Z</dcterms:created>
  <dcterms:modified xsi:type="dcterms:W3CDTF">2022-07-20T10:22:00Z</dcterms:modified>
</cp:coreProperties>
</file>